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snapToGrid w:val="0"/>
        <w:rPr>
          <w:rFonts w:hint="eastAsia" w:ascii="宋体" w:hAnsi="宋体" w:eastAsia="宋体" w:cs="宋体"/>
          <w:b/>
          <w:sz w:val="36"/>
          <w:szCs w:val="36"/>
          <w:highlight w:val="none"/>
        </w:rPr>
      </w:pPr>
    </w:p>
    <w:p>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贵阳铁投供应链有限公司园区内杂草监测</w:t>
      </w:r>
      <w:r>
        <w:rPr>
          <w:rFonts w:hint="eastAsia" w:ascii="宋体" w:hAnsi="宋体" w:eastAsia="宋体" w:cs="宋体"/>
          <w:b/>
          <w:bCs/>
          <w:sz w:val="36"/>
          <w:szCs w:val="36"/>
        </w:rPr>
        <w:t>项目</w:t>
      </w:r>
    </w:p>
    <w:p>
      <w:pPr>
        <w:snapToGrid w:val="0"/>
        <w:spacing w:line="700" w:lineRule="exact"/>
        <w:jc w:val="center"/>
        <w:rPr>
          <w:rFonts w:hint="eastAsia" w:ascii="宋体" w:hAnsi="宋体" w:eastAsia="宋体" w:cs="宋体"/>
          <w:b/>
          <w:sz w:val="44"/>
          <w:szCs w:val="44"/>
          <w:highlight w:val="none"/>
        </w:rPr>
      </w:pPr>
    </w:p>
    <w:p>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pPr>
        <w:pStyle w:val="9"/>
        <w:ind w:firstLine="1680"/>
        <w:rPr>
          <w:rFonts w:hint="eastAsia" w:ascii="宋体" w:hAnsi="宋体" w:eastAsia="宋体" w:cs="宋体"/>
          <w:bCs/>
          <w:sz w:val="84"/>
          <w:szCs w:val="84"/>
          <w:highlight w:val="none"/>
        </w:rPr>
      </w:pPr>
    </w:p>
    <w:p>
      <w:pPr>
        <w:pStyle w:val="9"/>
        <w:ind w:firstLine="1680"/>
        <w:rPr>
          <w:rFonts w:hint="eastAsia" w:ascii="宋体" w:hAnsi="宋体" w:eastAsia="宋体" w:cs="宋体"/>
          <w:bCs/>
          <w:sz w:val="84"/>
          <w:szCs w:val="84"/>
          <w:highlight w:val="none"/>
        </w:rPr>
      </w:pPr>
    </w:p>
    <w:p>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pPr>
        <w:jc w:val="center"/>
        <w:rPr>
          <w:rFonts w:hint="eastAsia" w:ascii="宋体" w:hAnsi="宋体" w:eastAsia="宋体" w:cs="宋体"/>
          <w:bCs/>
          <w:sz w:val="36"/>
          <w:szCs w:val="36"/>
          <w:highlight w:val="none"/>
        </w:rPr>
      </w:pPr>
    </w:p>
    <w:p>
      <w:pPr>
        <w:spacing w:line="360" w:lineRule="auto"/>
        <w:ind w:firstLine="2850" w:firstLineChars="950"/>
        <w:rPr>
          <w:rFonts w:hint="eastAsia" w:ascii="宋体" w:hAnsi="宋体" w:eastAsia="宋体" w:cs="宋体"/>
          <w:bCs/>
          <w:sz w:val="30"/>
          <w:szCs w:val="30"/>
          <w:highlight w:val="none"/>
        </w:rPr>
      </w:pPr>
    </w:p>
    <w:p>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rPr>
          <w:rFonts w:hint="eastAsia" w:ascii="宋体" w:hAnsi="宋体" w:eastAsia="宋体" w:cs="宋体"/>
          <w:b/>
          <w:bCs/>
          <w:sz w:val="32"/>
          <w:szCs w:val="32"/>
          <w:highlight w:val="none"/>
        </w:rPr>
      </w:pPr>
    </w:p>
    <w:p>
      <w:pPr>
        <w:ind w:firstLine="482" w:firstLineChars="150"/>
        <w:rPr>
          <w:rFonts w:hint="eastAsia" w:ascii="宋体" w:hAnsi="宋体" w:eastAsia="宋体" w:cs="宋体"/>
          <w:b/>
          <w:bCs/>
          <w:sz w:val="32"/>
          <w:szCs w:val="32"/>
          <w:highlight w:val="none"/>
        </w:rPr>
      </w:pPr>
    </w:p>
    <w:p>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pPr>
        <w:pStyle w:val="9"/>
        <w:ind w:firstLine="560"/>
        <w:rPr>
          <w:rFonts w:hint="eastAsia" w:ascii="宋体" w:hAnsi="宋体" w:eastAsia="宋体" w:cs="宋体"/>
          <w:sz w:val="30"/>
          <w:szCs w:val="30"/>
          <w:highlight w:val="none"/>
        </w:rPr>
      </w:pPr>
    </w:p>
    <w:p>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  </w:t>
      </w:r>
      <w:r>
        <w:rPr>
          <w:rFonts w:hint="eastAsia" w:ascii="宋体" w:hAnsi="宋体" w:eastAsia="宋体" w:cs="宋体"/>
          <w:sz w:val="30"/>
          <w:szCs w:val="30"/>
          <w:highlight w:val="none"/>
        </w:rPr>
        <w:t>月</w:t>
      </w:r>
    </w:p>
    <w:p>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pPr>
        <w:rPr>
          <w:rFonts w:hint="eastAsia" w:ascii="宋体" w:hAnsi="宋体" w:eastAsia="宋体" w:cs="宋体"/>
        </w:rPr>
      </w:pPr>
    </w:p>
    <w:p>
      <w:pPr>
        <w:pStyle w:val="3"/>
        <w:spacing w:line="266" w:lineRule="auto"/>
        <w:rPr>
          <w:rFonts w:hint="eastAsia" w:ascii="宋体" w:hAnsi="宋体" w:eastAsia="宋体" w:cs="宋体"/>
        </w:rPr>
      </w:pPr>
    </w:p>
    <w:p>
      <w:pPr>
        <w:pStyle w:val="3"/>
        <w:spacing w:line="266" w:lineRule="auto"/>
        <w:rPr>
          <w:rFonts w:hint="eastAsia" w:ascii="宋体" w:hAnsi="宋体" w:eastAsia="宋体" w:cs="宋体"/>
        </w:rPr>
      </w:pPr>
    </w:p>
    <w:p>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pPr>
        <w:ind w:firstLine="422" w:firstLineChars="150"/>
        <w:jc w:val="center"/>
        <w:rPr>
          <w:rFonts w:hint="eastAsia" w:ascii="宋体" w:hAnsi="宋体" w:eastAsia="宋体" w:cs="宋体"/>
          <w:b/>
          <w:bCs/>
          <w:sz w:val="28"/>
          <w:szCs w:val="28"/>
          <w:highlight w:val="none"/>
        </w:rPr>
      </w:pPr>
    </w:p>
    <w:p>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13"/>
            <w:tabs>
              <w:tab w:val="right" w:leader="dot" w:pos="9145"/>
            </w:tabs>
            <w:rPr>
              <w:rFonts w:hint="eastAsia" w:ascii="宋体" w:hAnsi="宋体" w:eastAsia="宋体" w:cs="宋体"/>
              <w:szCs w:val="22"/>
              <w:highlight w:val="none"/>
            </w:rPr>
          </w:pPr>
        </w:p>
        <w:p>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br w:type="page"/>
      </w:r>
    </w:p>
    <w:p>
      <w:pPr>
        <w:spacing w:before="136" w:line="223" w:lineRule="auto"/>
        <w:jc w:val="center"/>
        <w:outlineLvl w:val="0"/>
        <w:rPr>
          <w:rFonts w:hint="default" w:ascii="宋体" w:hAnsi="宋体" w:eastAsia="宋体" w:cs="宋体"/>
          <w:b/>
          <w:bCs/>
          <w:spacing w:val="10"/>
          <w:sz w:val="42"/>
          <w:szCs w:val="42"/>
          <w:lang w:val="en-US" w:eastAsia="zh-CN"/>
        </w:rPr>
      </w:pPr>
      <w:r>
        <w:rPr>
          <w:rFonts w:hint="eastAsia" w:ascii="宋体" w:hAnsi="宋体" w:eastAsia="宋体" w:cs="宋体"/>
          <w:b/>
          <w:bCs/>
          <w:spacing w:val="10"/>
          <w:sz w:val="42"/>
          <w:szCs w:val="42"/>
          <w:lang w:eastAsia="zh-CN"/>
        </w:rPr>
        <w:t>第</w:t>
      </w:r>
      <w:r>
        <w:rPr>
          <w:rFonts w:hint="eastAsia" w:ascii="宋体" w:hAnsi="宋体" w:eastAsia="宋体" w:cs="宋体"/>
          <w:b/>
          <w:bCs/>
          <w:spacing w:val="10"/>
          <w:sz w:val="42"/>
          <w:szCs w:val="42"/>
          <w:lang w:val="en-US" w:eastAsia="zh-CN"/>
        </w:rPr>
        <w:t>一</w:t>
      </w:r>
      <w:r>
        <w:rPr>
          <w:rFonts w:hint="eastAsia" w:ascii="宋体" w:hAnsi="宋体" w:eastAsia="宋体" w:cs="宋体"/>
          <w:b/>
          <w:bCs/>
          <w:spacing w:val="10"/>
          <w:sz w:val="42"/>
          <w:szCs w:val="42"/>
          <w:lang w:eastAsia="zh-CN"/>
        </w:rPr>
        <w:t>章</w:t>
      </w:r>
      <w:r>
        <w:rPr>
          <w:rFonts w:hint="eastAsia" w:ascii="宋体" w:hAnsi="宋体" w:eastAsia="宋体" w:cs="宋体"/>
          <w:b/>
          <w:bCs/>
          <w:spacing w:val="10"/>
          <w:sz w:val="42"/>
          <w:szCs w:val="42"/>
          <w:lang w:val="en-US" w:eastAsia="zh-CN"/>
        </w:rPr>
        <w:t xml:space="preserve"> 比选公告</w:t>
      </w:r>
    </w:p>
    <w:p>
      <w:pPr>
        <w:spacing w:line="240" w:lineRule="auto"/>
        <w:ind w:firstLine="0" w:firstLineChars="0"/>
        <w:jc w:val="center"/>
        <w:rPr>
          <w:rFonts w:hint="eastAsia" w:ascii="宋体" w:hAnsi="宋体" w:eastAsia="宋体" w:cs="宋体"/>
          <w:sz w:val="36"/>
          <w:szCs w:val="36"/>
        </w:rPr>
      </w:pP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园区内杂草监测</w:t>
      </w:r>
      <w:r>
        <w:rPr>
          <w:rFonts w:hint="eastAsia" w:ascii="宋体" w:hAnsi="宋体" w:eastAsia="宋体" w:cs="宋体"/>
          <w:b/>
          <w:bCs/>
          <w:sz w:val="36"/>
          <w:szCs w:val="36"/>
        </w:rPr>
        <w:t>项目比选公告</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贵阳铁投供应链有限公司园区内杂草监测项目;</w:t>
      </w:r>
    </w:p>
    <w:p>
      <w:pPr>
        <w:spacing w:beforeAutospacing="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贵阳铁投供应链有限公司园区</w:t>
      </w:r>
      <w:r>
        <w:rPr>
          <w:rFonts w:hint="eastAsia" w:ascii="宋体" w:hAnsi="宋体" w:eastAsia="宋体" w:cs="宋体"/>
          <w:sz w:val="24"/>
          <w:lang w:eastAsia="zh-CN"/>
        </w:rPr>
        <w:t>内的杂草调查监测任务</w:t>
      </w:r>
      <w:r>
        <w:rPr>
          <w:rFonts w:hint="eastAsia" w:ascii="宋体" w:hAnsi="宋体" w:eastAsia="宋体" w:cs="宋体"/>
          <w:sz w:val="24"/>
          <w:lang w:val="en-US" w:eastAsia="zh-CN"/>
        </w:rPr>
        <w:t>;</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sz w:val="24"/>
          <w:lang w:val="en-US" w:eastAsia="zh-CN"/>
        </w:rPr>
        <w:t>4000元/次;</w:t>
      </w:r>
    </w:p>
    <w:p>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参选人拟派项目技术人员应具备杂草生物学鉴别知识，特别是熟悉本地杂草、检疫性杂草和入侵杂草的鉴别能力，并具有相关专业资格证书，或者须具有相关背景知识的专家参加监测工作。</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年10月12日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年10月14日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w:t>
      </w:r>
      <w:r>
        <w:rPr>
          <w:rFonts w:hint="eastAsia" w:ascii="宋体" w:hAnsi="宋体" w:eastAsia="宋体" w:cs="宋体"/>
          <w:color w:val="auto"/>
          <w:sz w:val="24"/>
          <w:lang w:val="en-US" w:eastAsia="zh-CN"/>
        </w:rPr>
        <w:t>4年10月17日</w:t>
      </w:r>
      <w:r>
        <w:rPr>
          <w:rFonts w:hint="eastAsia" w:ascii="宋体" w:hAnsi="宋体" w:eastAsia="宋体" w:cs="宋体"/>
          <w:color w:val="auto"/>
          <w:sz w:val="24"/>
        </w:rPr>
        <w:t>上午</w:t>
      </w:r>
      <w:r>
        <w:rPr>
          <w:rFonts w:hint="eastAsia" w:ascii="宋体" w:hAnsi="宋体" w:eastAsia="宋体" w:cs="宋体"/>
          <w:color w:val="auto"/>
          <w:sz w:val="24"/>
          <w:lang w:val="en-US" w:eastAsia="zh-CN"/>
        </w:rPr>
        <w:t>10</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bookmarkStart w:id="11" w:name="_GoBack"/>
      <w:bookmarkEnd w:id="11"/>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花溪区孟关乡改貌村5组）铁路用房二楼场务部/场站部</w:t>
      </w:r>
      <w:r>
        <w:rPr>
          <w:rFonts w:hint="eastAsia" w:ascii="宋体" w:hAnsi="宋体" w:eastAsia="宋体" w:cs="宋体"/>
          <w:sz w:val="24"/>
          <w:lang w:eastAsia="zh-CN"/>
        </w:rPr>
        <w:t>；</w:t>
      </w:r>
    </w:p>
    <w:p>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val="en-US" w:eastAsia="zh-CN"/>
        </w:rPr>
        <w:t>王生亮</w:t>
      </w:r>
    </w:p>
    <w:p>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lang w:val="en-US" w:eastAsia="zh-CN"/>
        </w:rPr>
        <w:t>15285076850</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pPr>
        <w:pStyle w:val="3"/>
        <w:spacing w:line="454" w:lineRule="auto"/>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贵阳铁投供应链有限公司园区内杂草监测</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贵阳铁投供应链有限公司园区</w:t>
      </w:r>
      <w:r>
        <w:rPr>
          <w:rFonts w:hint="eastAsia" w:ascii="宋体" w:hAnsi="宋体" w:eastAsia="宋体" w:cs="宋体"/>
          <w:sz w:val="28"/>
          <w:szCs w:val="28"/>
          <w:highlight w:val="none"/>
          <w:lang w:eastAsia="zh-CN"/>
        </w:rPr>
        <w:t>内的杂草调查监测任务</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4.参选人拟派项目技术人员应具备杂草生物学鉴别知识，特别是熟悉本地杂草、检疫性杂草和入侵杂草的鉴别能力，并具有相关专业资格证书，或者须具有相关背景知识的专家参加监测工作。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最高限价（含税）：4000元/次。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：4个月。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杂草生物学鉴别知识，特别是熟悉本地杂草、检疫性杂草和入侵杂草的鉴别能力，并具有相关专业资格证书，或者须具有相关背景知识的专家参加监测工作。（提供拟派项目技术人员或专家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pPr>
        <w:pStyle w:val="3"/>
        <w:spacing w:line="244"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pStyle w:val="3"/>
        <w:spacing w:line="245" w:lineRule="auto"/>
        <w:rPr>
          <w:rFonts w:hint="eastAsia" w:ascii="宋体" w:hAnsi="宋体" w:eastAsia="宋体" w:cs="宋体"/>
        </w:rPr>
      </w:pPr>
    </w:p>
    <w:p>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both"/>
        <w:rPr>
          <w:rFonts w:hint="eastAsia" w:ascii="宋体" w:hAnsi="宋体" w:eastAsia="宋体" w:cs="宋体"/>
          <w:b/>
          <w:bCs/>
          <w:color w:val="000000"/>
          <w:sz w:val="36"/>
          <w:szCs w:val="36"/>
          <w:lang w:eastAsia="zh-CN"/>
        </w:rPr>
      </w:pPr>
    </w:p>
    <w:p>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1"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pStyle w:val="3"/>
        <w:spacing w:line="242" w:lineRule="auto"/>
        <w:rPr>
          <w:rFonts w:hint="eastAsia" w:ascii="宋体" w:hAnsi="宋体" w:eastAsia="宋体" w:cs="宋体"/>
        </w:rPr>
      </w:pPr>
    </w:p>
    <w:p>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pPr>
        <w:pStyle w:val="3"/>
        <w:spacing w:line="277" w:lineRule="auto"/>
        <w:rPr>
          <w:rFonts w:hint="eastAsia" w:ascii="宋体" w:hAnsi="宋体" w:eastAsia="宋体" w:cs="宋体"/>
        </w:rPr>
      </w:pPr>
    </w:p>
    <w:p>
      <w:pPr>
        <w:pStyle w:val="3"/>
        <w:spacing w:line="27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pPr>
        <w:pStyle w:val="3"/>
        <w:spacing w:line="247" w:lineRule="auto"/>
        <w:rPr>
          <w:rFonts w:hint="eastAsia" w:ascii="宋体" w:hAnsi="宋体" w:eastAsia="宋体" w:cs="宋体"/>
        </w:rPr>
      </w:pPr>
    </w:p>
    <w:p>
      <w:pPr>
        <w:pStyle w:val="3"/>
        <w:spacing w:line="247" w:lineRule="auto"/>
        <w:rPr>
          <w:rFonts w:hint="eastAsia" w:ascii="宋体" w:hAnsi="宋体" w:eastAsia="宋体" w:cs="宋体"/>
        </w:rPr>
      </w:pPr>
    </w:p>
    <w:p>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pStyle w:val="3"/>
        <w:spacing w:line="248" w:lineRule="auto"/>
        <w:rPr>
          <w:rFonts w:hint="eastAsia" w:ascii="宋体" w:hAnsi="宋体" w:eastAsia="宋体" w:cs="宋体"/>
        </w:rPr>
      </w:pPr>
    </w:p>
    <w:p>
      <w:pPr>
        <w:rPr>
          <w:rFonts w:hint="eastAsia" w:ascii="宋体" w:hAnsi="宋体" w:eastAsia="宋体" w:cs="宋体"/>
          <w:b/>
          <w:bCs/>
          <w:sz w:val="43"/>
          <w:szCs w:val="43"/>
        </w:rPr>
      </w:pPr>
      <w:r>
        <w:rPr>
          <w:rFonts w:hint="eastAsia" w:ascii="宋体" w:hAnsi="宋体" w:eastAsia="宋体" w:cs="宋体"/>
          <w:b/>
          <w:bCs/>
          <w:sz w:val="43"/>
          <w:szCs w:val="43"/>
        </w:rPr>
        <w:br w:type="page"/>
      </w:r>
    </w:p>
    <w:p>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r>
        <w:rPr>
          <w:rFonts w:hint="eastAsia" w:ascii="宋体" w:hAnsi="宋体" w:eastAsia="宋体" w:cs="宋体"/>
          <w:color w:val="0000FF"/>
          <w:sz w:val="28"/>
          <w:szCs w:val="28"/>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pPr>
        <w:spacing w:line="221" w:lineRule="auto"/>
        <w:rPr>
          <w:rFonts w:hint="eastAsia" w:ascii="宋体" w:hAnsi="宋体" w:eastAsia="宋体" w:cs="宋体"/>
          <w:sz w:val="43"/>
          <w:szCs w:val="43"/>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pPr>
        <w:spacing w:line="360" w:lineRule="auto"/>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pPr>
        <w:spacing w:line="360" w:lineRule="auto"/>
        <w:ind w:firstLine="480" w:firstLineChars="200"/>
        <w:rPr>
          <w:rFonts w:hint="eastAsia" w:ascii="宋体" w:hAnsi="宋体" w:eastAsia="宋体" w:cs="宋体"/>
          <w:sz w:val="24"/>
          <w:highlight w:val="none"/>
        </w:rPr>
      </w:pPr>
    </w:p>
    <w:p>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rPr>
          <w:rFonts w:hint="eastAsia" w:ascii="宋体" w:hAnsi="宋体" w:eastAsia="宋体" w:cs="宋体"/>
        </w:rPr>
      </w:pPr>
      <w:r>
        <w:rPr>
          <w:rFonts w:hint="eastAsia" w:ascii="宋体" w:hAnsi="宋体" w:eastAsia="宋体" w:cs="宋体"/>
        </w:rPr>
        <w:br w:type="page"/>
      </w:r>
    </w:p>
    <w:p>
      <w:pPr>
        <w:pStyle w:val="6"/>
        <w:rPr>
          <w:rFonts w:hint="eastAsia" w:ascii="宋体" w:hAnsi="宋体" w:eastAsia="宋体" w:cs="宋体"/>
        </w:rPr>
        <w:sectPr>
          <w:pgSz w:w="11900" w:h="16830"/>
          <w:pgMar w:top="1383" w:right="1366" w:bottom="1378" w:left="1389" w:header="0" w:footer="0" w:gutter="0"/>
          <w:cols w:space="720" w:num="1"/>
        </w:sectPr>
      </w:pPr>
    </w:p>
    <w:p>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p/>
                    <w:p/>
                    <w:p>
                      <w:pPr>
                        <w:jc w:val="center"/>
                      </w:pPr>
                      <w:r>
                        <w:rPr>
                          <w:rFonts w:hint="eastAsia"/>
                        </w:rPr>
                        <w:t>法定代表人身份证正反面复印件</w:t>
                      </w:r>
                    </w:p>
                  </w:txbxContent>
                </v:textbox>
              </v:shape>
            </w:pict>
          </mc:Fallback>
        </mc:AlternateConten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p/>
                    <w:p/>
                    <w:p>
                      <w:pPr>
                        <w:jc w:val="center"/>
                      </w:pPr>
                      <w:r>
                        <w:t>委托代理人</w:t>
                      </w:r>
                      <w:r>
                        <w:rPr>
                          <w:rFonts w:hint="eastAsia"/>
                        </w:rPr>
                        <w:t>身份证正反面复印件</w:t>
                      </w:r>
                    </w:p>
                  </w:txbxContent>
                </v:textbox>
              </v:shape>
            </w:pict>
          </mc:Fallback>
        </mc:AlternateContent>
      </w: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440" w:lineRule="exact"/>
        <w:ind w:firstLine="508"/>
        <w:jc w:val="left"/>
        <w:rPr>
          <w:rFonts w:hint="eastAsia" w:ascii="宋体" w:hAnsi="宋体" w:eastAsia="宋体" w:cs="宋体"/>
          <w:sz w:val="24"/>
          <w:highlight w:val="none"/>
        </w:rPr>
      </w:pPr>
    </w:p>
    <w:p>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pPr>
              <w:ind w:left="-90"/>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pPr>
              <w:ind w:left="-90"/>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pPr>
              <w:ind w:left="-90"/>
              <w:jc w:val="center"/>
              <w:rPr>
                <w:rFonts w:hint="eastAsia" w:ascii="宋体" w:hAnsi="宋体" w:eastAsia="宋体" w:cs="宋体"/>
                <w:kern w:val="0"/>
                <w:sz w:val="24"/>
                <w:highlight w:val="none"/>
              </w:rPr>
            </w:pPr>
          </w:p>
        </w:tc>
      </w:tr>
    </w:tbl>
    <w:p>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杂草生物学鉴别知识，特别是熟悉本地杂草、检疫性杂草和入侵杂草的鉴别能力，并具有相关专业资格证书，或者须具有相关背景知识的专家参加监测工作。（提供拟派项目技术人员或专家专业资格证书复印件及劳动合同复印件并加盖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jc w:val="center"/>
        <w:rPr>
          <w:rFonts w:hint="eastAsia" w:ascii="宋体" w:hAnsi="宋体" w:eastAsia="宋体" w:cs="宋体"/>
          <w:b/>
          <w:bCs/>
          <w:spacing w:val="-19"/>
          <w:sz w:val="41"/>
          <w:szCs w:val="41"/>
          <w:lang w:eastAsia="zh-CN"/>
        </w:rPr>
      </w:pPr>
    </w:p>
    <w:p>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pPr>
        <w:pStyle w:val="3"/>
        <w:ind w:left="0" w:leftChars="0" w:firstLine="638" w:firstLineChars="304"/>
        <w:rPr>
          <w:rFonts w:hint="eastAsia" w:ascii="宋体" w:hAnsi="宋体" w:eastAsia="宋体" w:cs="宋体"/>
          <w:lang w:eastAsia="zh-CN"/>
        </w:rPr>
      </w:pPr>
    </w:p>
    <w:p>
      <w:pPr>
        <w:pStyle w:val="3"/>
        <w:ind w:left="0" w:leftChars="0" w:firstLine="638" w:firstLineChars="304"/>
        <w:rPr>
          <w:rFonts w:hint="eastAsia" w:ascii="宋体" w:hAnsi="宋体" w:eastAsia="宋体" w:cs="宋体"/>
        </w:rPr>
      </w:pPr>
    </w:p>
    <w:p>
      <w:pPr>
        <w:pStyle w:val="3"/>
        <w:ind w:left="0" w:leftChars="0" w:firstLine="638" w:firstLineChars="304"/>
        <w:rPr>
          <w:rFonts w:hint="eastAsia" w:ascii="宋体" w:hAnsi="宋体" w:eastAsia="宋体" w:cs="宋体"/>
        </w:rPr>
      </w:pPr>
    </w:p>
    <w:p>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pPr>
              <w:spacing w:line="240" w:lineRule="atLeas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pPr>
              <w:spacing w:line="240" w:lineRule="atLeast"/>
              <w:jc w:val="center"/>
              <w:rPr>
                <w:rFonts w:hint="eastAsia" w:ascii="宋体" w:hAnsi="宋体" w:eastAsia="宋体" w:cs="宋体"/>
                <w:sz w:val="24"/>
                <w:highlight w:val="none"/>
              </w:rPr>
            </w:pPr>
          </w:p>
        </w:tc>
      </w:tr>
    </w:tbl>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pPr>
        <w:rPr>
          <w:rFonts w:hint="eastAsia" w:ascii="宋体" w:hAnsi="宋体" w:eastAsia="宋体" w:cs="宋体"/>
        </w:rPr>
      </w:pPr>
      <w:r>
        <w:rPr>
          <w:rFonts w:hint="eastAsia" w:ascii="宋体" w:hAnsi="宋体" w:eastAsia="宋体" w:cs="宋体"/>
        </w:rPr>
        <w:br w:type="page"/>
      </w:r>
    </w:p>
    <w:p>
      <w:pPr>
        <w:pStyle w:val="3"/>
        <w:ind w:left="0" w:leftChars="0" w:firstLine="638" w:firstLineChars="304"/>
        <w:rPr>
          <w:rFonts w:hint="eastAsia" w:ascii="宋体" w:hAnsi="宋体" w:eastAsia="宋体" w:cs="宋体"/>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BD10D84"/>
    <w:rsid w:val="00C25C0C"/>
    <w:rsid w:val="012F41F1"/>
    <w:rsid w:val="02897931"/>
    <w:rsid w:val="02F70D3E"/>
    <w:rsid w:val="036F4D79"/>
    <w:rsid w:val="04926F71"/>
    <w:rsid w:val="05420B35"/>
    <w:rsid w:val="06220888"/>
    <w:rsid w:val="07F6658C"/>
    <w:rsid w:val="087E4ECC"/>
    <w:rsid w:val="08A51890"/>
    <w:rsid w:val="08C276F9"/>
    <w:rsid w:val="09FD46CD"/>
    <w:rsid w:val="0A5922DF"/>
    <w:rsid w:val="0ABD0ABF"/>
    <w:rsid w:val="0B0875B2"/>
    <w:rsid w:val="0B0D3700"/>
    <w:rsid w:val="0B5E4B85"/>
    <w:rsid w:val="0B8662E8"/>
    <w:rsid w:val="0B8D2240"/>
    <w:rsid w:val="0DD459AE"/>
    <w:rsid w:val="0FA05BCD"/>
    <w:rsid w:val="113B273E"/>
    <w:rsid w:val="137142E8"/>
    <w:rsid w:val="18F338FE"/>
    <w:rsid w:val="19A12E37"/>
    <w:rsid w:val="1B4D056D"/>
    <w:rsid w:val="1BCC7A07"/>
    <w:rsid w:val="1C542906"/>
    <w:rsid w:val="1CDA105D"/>
    <w:rsid w:val="1DCD0BC2"/>
    <w:rsid w:val="1DCE50D0"/>
    <w:rsid w:val="1E67385C"/>
    <w:rsid w:val="1F3860BE"/>
    <w:rsid w:val="21C76797"/>
    <w:rsid w:val="220345DE"/>
    <w:rsid w:val="22042D93"/>
    <w:rsid w:val="22E946E5"/>
    <w:rsid w:val="245C0414"/>
    <w:rsid w:val="25D16163"/>
    <w:rsid w:val="26C11108"/>
    <w:rsid w:val="27D72A20"/>
    <w:rsid w:val="285717B4"/>
    <w:rsid w:val="2B1C0A93"/>
    <w:rsid w:val="2B914AF4"/>
    <w:rsid w:val="2C4E2ECE"/>
    <w:rsid w:val="2CA62D0A"/>
    <w:rsid w:val="2CE51A84"/>
    <w:rsid w:val="2CF36271"/>
    <w:rsid w:val="2D5B3D65"/>
    <w:rsid w:val="2DB82A5C"/>
    <w:rsid w:val="2DE735DA"/>
    <w:rsid w:val="2F8337D6"/>
    <w:rsid w:val="311F31F4"/>
    <w:rsid w:val="328A0A46"/>
    <w:rsid w:val="32A615A1"/>
    <w:rsid w:val="32FA308B"/>
    <w:rsid w:val="35586EC5"/>
    <w:rsid w:val="35683252"/>
    <w:rsid w:val="392559AE"/>
    <w:rsid w:val="3A974782"/>
    <w:rsid w:val="3BF606F2"/>
    <w:rsid w:val="3D5F71B9"/>
    <w:rsid w:val="3E0E070F"/>
    <w:rsid w:val="3EE15DFE"/>
    <w:rsid w:val="3F022566"/>
    <w:rsid w:val="40124DEA"/>
    <w:rsid w:val="406867FC"/>
    <w:rsid w:val="41674D7E"/>
    <w:rsid w:val="420D60D9"/>
    <w:rsid w:val="428471F1"/>
    <w:rsid w:val="433A3D54"/>
    <w:rsid w:val="43683470"/>
    <w:rsid w:val="46941CF2"/>
    <w:rsid w:val="47852C0A"/>
    <w:rsid w:val="4933371F"/>
    <w:rsid w:val="493B7188"/>
    <w:rsid w:val="4BD10D84"/>
    <w:rsid w:val="4BF42CD4"/>
    <w:rsid w:val="4C4E5293"/>
    <w:rsid w:val="4D2274B7"/>
    <w:rsid w:val="4E4125AE"/>
    <w:rsid w:val="4F511846"/>
    <w:rsid w:val="4F562811"/>
    <w:rsid w:val="50107F18"/>
    <w:rsid w:val="50567B05"/>
    <w:rsid w:val="51592C69"/>
    <w:rsid w:val="5160707C"/>
    <w:rsid w:val="532358E2"/>
    <w:rsid w:val="535D1AC5"/>
    <w:rsid w:val="54240683"/>
    <w:rsid w:val="54604C7D"/>
    <w:rsid w:val="553B1F95"/>
    <w:rsid w:val="55BD513A"/>
    <w:rsid w:val="56FE536D"/>
    <w:rsid w:val="57916626"/>
    <w:rsid w:val="57F86260"/>
    <w:rsid w:val="581B1F4E"/>
    <w:rsid w:val="592F7A5F"/>
    <w:rsid w:val="5AAE70AA"/>
    <w:rsid w:val="5C3B08AE"/>
    <w:rsid w:val="5C8C11A8"/>
    <w:rsid w:val="5DA6050C"/>
    <w:rsid w:val="5F055EEB"/>
    <w:rsid w:val="5F313E05"/>
    <w:rsid w:val="5F326B0D"/>
    <w:rsid w:val="5FB62D0D"/>
    <w:rsid w:val="602435F1"/>
    <w:rsid w:val="62546789"/>
    <w:rsid w:val="63BE0161"/>
    <w:rsid w:val="63C124CA"/>
    <w:rsid w:val="655149D9"/>
    <w:rsid w:val="662E5667"/>
    <w:rsid w:val="694A053E"/>
    <w:rsid w:val="69B21558"/>
    <w:rsid w:val="69E00902"/>
    <w:rsid w:val="6A1A6328"/>
    <w:rsid w:val="6B0F76F1"/>
    <w:rsid w:val="6BB53638"/>
    <w:rsid w:val="6C2F2BF8"/>
    <w:rsid w:val="6C701707"/>
    <w:rsid w:val="6CA34594"/>
    <w:rsid w:val="6EC425A0"/>
    <w:rsid w:val="6FCC795E"/>
    <w:rsid w:val="70133860"/>
    <w:rsid w:val="70EC1893"/>
    <w:rsid w:val="716419ED"/>
    <w:rsid w:val="71CD79BE"/>
    <w:rsid w:val="720C087B"/>
    <w:rsid w:val="76937450"/>
    <w:rsid w:val="772C5437"/>
    <w:rsid w:val="776808B4"/>
    <w:rsid w:val="79FF0C40"/>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3544</Words>
  <Characters>3780</Characters>
  <Lines>0</Lines>
  <Paragraphs>0</Paragraphs>
  <TotalTime>0</TotalTime>
  <ScaleCrop>false</ScaleCrop>
  <LinksUpToDate>false</LinksUpToDate>
  <CharactersWithSpaces>4502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慢半拍1399461615</cp:lastModifiedBy>
  <cp:lastPrinted>2024-08-02T02:18:00Z</cp:lastPrinted>
  <dcterms:modified xsi:type="dcterms:W3CDTF">2024-10-10T02:09:24Z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CF123E652F484766A0A1B9DC8791C3A2_13</vt:lpwstr>
  </property>
</Properties>
</file>